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3BE" w:rsidRPr="00052561" w:rsidRDefault="005053BE" w:rsidP="00052561">
      <w:pPr>
        <w:jc w:val="center"/>
        <w:rPr>
          <w:rFonts w:ascii="Times New Roman" w:hAnsi="Times New Roman" w:cs="Times New Roman"/>
          <w:b/>
          <w:sz w:val="28"/>
          <w:szCs w:val="28"/>
        </w:rPr>
      </w:pPr>
      <w:r w:rsidRPr="00052561">
        <w:rPr>
          <w:rFonts w:ascii="Times New Roman" w:hAnsi="Times New Roman" w:cs="Times New Roman"/>
          <w:b/>
          <w:sz w:val="28"/>
          <w:szCs w:val="28"/>
        </w:rPr>
        <w:t>HỘI NGHỊ VIÊN CHỨ</w:t>
      </w:r>
      <w:r w:rsidR="00666999">
        <w:rPr>
          <w:rFonts w:ascii="Times New Roman" w:hAnsi="Times New Roman" w:cs="Times New Roman"/>
          <w:b/>
          <w:sz w:val="28"/>
          <w:szCs w:val="28"/>
        </w:rPr>
        <w:t xml:space="preserve">C </w:t>
      </w:r>
      <w:r w:rsidRPr="00052561">
        <w:rPr>
          <w:rFonts w:ascii="Times New Roman" w:hAnsi="Times New Roman" w:cs="Times New Roman"/>
          <w:b/>
          <w:sz w:val="28"/>
          <w:szCs w:val="28"/>
        </w:rPr>
        <w:t xml:space="preserve"> NGƯỜI LAO ĐỘNG </w:t>
      </w:r>
      <w:r w:rsidRPr="00052561">
        <w:rPr>
          <w:rFonts w:ascii="Times New Roman" w:hAnsi="Times New Roman" w:cs="Times New Roman"/>
          <w:b/>
          <w:sz w:val="28"/>
          <w:szCs w:val="28"/>
        </w:rPr>
        <w:br/>
        <w:t>NĂM HỌC 2024 – 2025</w:t>
      </w:r>
    </w:p>
    <w:p w:rsidR="00052561" w:rsidRDefault="00052561" w:rsidP="00052561">
      <w:pPr>
        <w:jc w:val="both"/>
        <w:rPr>
          <w:rFonts w:ascii="Times New Roman" w:hAnsi="Times New Roman" w:cs="Times New Roman"/>
          <w:sz w:val="28"/>
          <w:szCs w:val="28"/>
        </w:rPr>
      </w:pPr>
      <w:r w:rsidRPr="00052561">
        <w:rPr>
          <w:rFonts w:ascii="Times New Roman" w:hAnsi="Times New Roman" w:cs="Times New Roman"/>
          <w:sz w:val="28"/>
          <w:szCs w:val="28"/>
        </w:rPr>
        <w:t> </w:t>
      </w:r>
      <w:r>
        <w:rPr>
          <w:rFonts w:ascii="Times New Roman" w:hAnsi="Times New Roman" w:cs="Times New Roman"/>
          <w:sz w:val="28"/>
          <w:szCs w:val="28"/>
        </w:rPr>
        <w:tab/>
      </w:r>
      <w:r w:rsidRPr="00052561">
        <w:rPr>
          <w:rFonts w:ascii="Times New Roman" w:hAnsi="Times New Roman" w:cs="Times New Roman"/>
          <w:sz w:val="28"/>
          <w:szCs w:val="28"/>
        </w:rPr>
        <w:t xml:space="preserve"> Hội nghị Viên chức, người lao động là một sự kiện quan trọng, thường niên của nhà trường nhằm đánh giá những kết quả đã đạt được trong công tác giáo dục của năm học trước, đồng thời nghiêm túc rút ra những hạn chế, tồn tại, từ đó đề ra phương hướng, kế hoạch và biện pháp phù hợp cho việc thực hiện nhiệm vụ trong năm học mới. Đây cũng là dịp quan trọng để các đồng chí cán bộ, giáo viên được nói lên tiếng nói, suy nghĩ, nguyện vọng của bản thân cũng như của nhóm, tổ chuyên môn; tham gia đóng góp ý kiến cho báo cáo kiểm điểm thực hiện nghị quyết Hội nghị Viên chức, người lao động năm học 2023 - 2024; Phương hướng, kế hoạch và biện pháp thực hiện nhiệm vụ năm học 2024 - 2025 nhằm phát huy quyền làm chủ của người lao động, góp phần xây dựng cơ quan văn hoá, trong sạch, vững mạ</w:t>
      </w:r>
      <w:r>
        <w:rPr>
          <w:rFonts w:ascii="Times New Roman" w:hAnsi="Times New Roman" w:cs="Times New Roman"/>
          <w:sz w:val="28"/>
          <w:szCs w:val="28"/>
        </w:rPr>
        <w:t>nh.</w:t>
      </w:r>
      <w:r w:rsidRPr="00052561">
        <w:rPr>
          <w:rFonts w:ascii="Times New Roman" w:hAnsi="Times New Roman" w:cs="Times New Roman"/>
          <w:sz w:val="28"/>
          <w:szCs w:val="28"/>
        </w:rPr>
        <w:t xml:space="preserve"> Ngày 03/10/2024, trường THCS Phan Đình Phùng  long trọng tổ chức Hội nghị Viên chức và người lao động năm học 2024 - 2025 </w:t>
      </w:r>
    </w:p>
    <w:p w:rsidR="008246FE" w:rsidRPr="00052561" w:rsidRDefault="005053BE" w:rsidP="00052561">
      <w:pPr>
        <w:jc w:val="both"/>
        <w:rPr>
          <w:rFonts w:ascii="Times New Roman" w:hAnsi="Times New Roman" w:cs="Times New Roman"/>
          <w:sz w:val="28"/>
          <w:szCs w:val="28"/>
        </w:rPr>
      </w:pPr>
      <w:r w:rsidRPr="00052561">
        <w:rPr>
          <w:rFonts w:ascii="Times New Roman" w:hAnsi="Times New Roman" w:cs="Times New Roman"/>
          <w:sz w:val="28"/>
          <w:szCs w:val="28"/>
        </w:rPr>
        <w:br/>
      </w:r>
      <w:r w:rsidR="008246FE" w:rsidRPr="00052561">
        <w:rPr>
          <w:rFonts w:ascii="Times New Roman" w:hAnsi="Times New Roman" w:cs="Times New Roman"/>
          <w:sz w:val="28"/>
          <w:szCs w:val="28"/>
        </w:rPr>
        <w:drawing>
          <wp:inline distT="0" distB="0" distL="0" distR="0">
            <wp:extent cx="5760720" cy="3250606"/>
            <wp:effectExtent l="0" t="0" r="0" b="6985"/>
            <wp:docPr id="19" name="Picture 19" descr="C:\Users\Admin\Desktop\z5904352827656_dc0e11b6d8dd2851116cf2d33d863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z5904352827656_dc0e11b6d8dd2851116cf2d33d863d8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50606"/>
                    </a:xfrm>
                    <a:prstGeom prst="rect">
                      <a:avLst/>
                    </a:prstGeom>
                    <a:noFill/>
                    <a:ln>
                      <a:noFill/>
                    </a:ln>
                  </pic:spPr>
                </pic:pic>
              </a:graphicData>
            </a:graphic>
          </wp:inline>
        </w:drawing>
      </w:r>
    </w:p>
    <w:p w:rsidR="000A60CE" w:rsidRDefault="005053BE" w:rsidP="00052561">
      <w:pPr>
        <w:jc w:val="both"/>
        <w:rPr>
          <w:rFonts w:ascii="Times New Roman" w:hAnsi="Times New Roman" w:cs="Times New Roman"/>
          <w:sz w:val="28"/>
          <w:szCs w:val="28"/>
        </w:rPr>
      </w:pPr>
      <w:r w:rsidRPr="00052561">
        <w:rPr>
          <w:rFonts w:ascii="Times New Roman" w:hAnsi="Times New Roman" w:cs="Times New Roman"/>
          <w:sz w:val="28"/>
          <w:szCs w:val="28"/>
        </w:rPr>
        <w:br/>
        <w:t xml:space="preserve">    </w:t>
      </w:r>
      <w:r w:rsidR="000A60CE" w:rsidRPr="00052561">
        <w:rPr>
          <w:rFonts w:ascii="Times New Roman" w:hAnsi="Times New Roman" w:cs="Times New Roman"/>
          <w:sz w:val="28"/>
          <w:szCs w:val="28"/>
        </w:rPr>
        <w:t xml:space="preserve">Tham dự Hội nghị </w:t>
      </w:r>
      <w:r w:rsidR="00052561" w:rsidRPr="00052561">
        <w:rPr>
          <w:rFonts w:ascii="Times New Roman" w:hAnsi="Times New Roman" w:cs="Times New Roman"/>
          <w:sz w:val="28"/>
          <w:szCs w:val="28"/>
        </w:rPr>
        <w:t xml:space="preserve">và chỉ đạo </w:t>
      </w:r>
      <w:r w:rsidR="000A60CE" w:rsidRPr="00052561">
        <w:rPr>
          <w:rFonts w:ascii="Times New Roman" w:hAnsi="Times New Roman" w:cs="Times New Roman"/>
          <w:sz w:val="28"/>
          <w:szCs w:val="28"/>
        </w:rPr>
        <w:t xml:space="preserve">có </w:t>
      </w:r>
      <w:r w:rsidR="00666999">
        <w:rPr>
          <w:rFonts w:ascii="Times New Roman" w:hAnsi="Times New Roman" w:cs="Times New Roman"/>
          <w:sz w:val="28"/>
          <w:szCs w:val="28"/>
        </w:rPr>
        <w:t>Ô</w:t>
      </w:r>
      <w:r w:rsidR="00052561" w:rsidRPr="00052561">
        <w:rPr>
          <w:rFonts w:ascii="Times New Roman" w:hAnsi="Times New Roman" w:cs="Times New Roman"/>
          <w:sz w:val="28"/>
          <w:szCs w:val="28"/>
        </w:rPr>
        <w:t>ng Nguyễn Tiến Thịnh</w:t>
      </w:r>
      <w:r w:rsidR="000A60CE" w:rsidRPr="00052561">
        <w:rPr>
          <w:rFonts w:ascii="Times New Roman" w:hAnsi="Times New Roman" w:cs="Times New Roman"/>
          <w:sz w:val="28"/>
          <w:szCs w:val="28"/>
        </w:rPr>
        <w:t xml:space="preserve"> – Phó </w:t>
      </w:r>
      <w:r w:rsidR="00052561" w:rsidRPr="00052561">
        <w:rPr>
          <w:rFonts w:ascii="Times New Roman" w:hAnsi="Times New Roman" w:cs="Times New Roman"/>
          <w:sz w:val="28"/>
          <w:szCs w:val="28"/>
        </w:rPr>
        <w:t>trưởng Phòng GD&amp; ĐT Ea kar</w:t>
      </w:r>
      <w:r w:rsidR="000A60CE" w:rsidRPr="00052561">
        <w:rPr>
          <w:rFonts w:ascii="Times New Roman" w:hAnsi="Times New Roman" w:cs="Times New Roman"/>
          <w:sz w:val="28"/>
          <w:szCs w:val="28"/>
        </w:rPr>
        <w:t xml:space="preserve">; Về phía nhà trường có đồng chí Nguyễn </w:t>
      </w:r>
      <w:r w:rsidR="00052561">
        <w:rPr>
          <w:rFonts w:ascii="Times New Roman" w:hAnsi="Times New Roman" w:cs="Times New Roman"/>
          <w:sz w:val="28"/>
          <w:szCs w:val="28"/>
        </w:rPr>
        <w:t>Tiến Thương</w:t>
      </w:r>
      <w:r w:rsidR="000A60CE" w:rsidRPr="00052561">
        <w:rPr>
          <w:rFonts w:ascii="Times New Roman" w:hAnsi="Times New Roman" w:cs="Times New Roman"/>
          <w:sz w:val="28"/>
          <w:szCs w:val="28"/>
        </w:rPr>
        <w:t xml:space="preserve"> – Bí thư chi bộ, Hiệu trưởng nhà trường cùng toàn thể các đồng chí cán bộ, viên chức và người lao động của Trường THCS </w:t>
      </w:r>
      <w:r w:rsidR="00052561" w:rsidRPr="00052561">
        <w:rPr>
          <w:rFonts w:ascii="Times New Roman" w:hAnsi="Times New Roman" w:cs="Times New Roman"/>
          <w:sz w:val="28"/>
          <w:szCs w:val="28"/>
        </w:rPr>
        <w:t>Phan Đình Phùng</w:t>
      </w:r>
      <w:r w:rsidR="00052561">
        <w:rPr>
          <w:rFonts w:ascii="Times New Roman" w:hAnsi="Times New Roman" w:cs="Times New Roman"/>
          <w:sz w:val="28"/>
          <w:szCs w:val="28"/>
        </w:rPr>
        <w:t>.</w:t>
      </w:r>
    </w:p>
    <w:p w:rsidR="00052561" w:rsidRPr="00052561" w:rsidRDefault="00052561" w:rsidP="00052561">
      <w:pPr>
        <w:jc w:val="both"/>
        <w:rPr>
          <w:rFonts w:ascii="Times New Roman" w:hAnsi="Times New Roman" w:cs="Times New Roman"/>
          <w:sz w:val="28"/>
          <w:szCs w:val="28"/>
        </w:rPr>
      </w:pPr>
      <w:r w:rsidRPr="00052561">
        <w:rPr>
          <w:rFonts w:ascii="Times New Roman" w:hAnsi="Times New Roman" w:cs="Times New Roman"/>
          <w:noProof/>
          <w:sz w:val="28"/>
          <w:szCs w:val="28"/>
        </w:rPr>
        <w:lastRenderedPageBreak/>
        <w:drawing>
          <wp:inline distT="0" distB="0" distL="0" distR="0">
            <wp:extent cx="5760720" cy="3242372"/>
            <wp:effectExtent l="0" t="0" r="0" b="0"/>
            <wp:docPr id="17" name="Picture 17" descr="C:\Users\Admin\Desktop\Anh hội nghị công chức\DSC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hội nghị công chức\DSC022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p>
    <w:p w:rsidR="005053BE" w:rsidRDefault="005053BE" w:rsidP="00052561">
      <w:pPr>
        <w:ind w:firstLine="720"/>
        <w:jc w:val="both"/>
        <w:rPr>
          <w:rFonts w:ascii="Times New Roman" w:hAnsi="Times New Roman" w:cs="Times New Roman"/>
          <w:sz w:val="28"/>
          <w:szCs w:val="28"/>
        </w:rPr>
      </w:pPr>
      <w:r w:rsidRPr="00052561">
        <w:rPr>
          <w:rFonts w:ascii="Times New Roman" w:hAnsi="Times New Roman" w:cs="Times New Roman"/>
          <w:sz w:val="28"/>
          <w:szCs w:val="28"/>
        </w:rPr>
        <w:t xml:space="preserve"> Tại Hội nghị, đồng chí Nguyễn Tiến Thương - Bí thư chi bộ, Hiệu trưởng nhà trường đã trình bày bản dự thảo Báo cáo kết quả thực hiện Nghị quyết Hội nghị Viên chức, người lao động năm học 2023-2024 và kế hoạch thực hiện nhiệm vụ năm học 2024-2025. Bản báo cáo đã nhấn mạnh những thành tích ấn tượng mà Hội đồng Sư phạm nhà trường đã đạt được trong năm học vừa qua. Đó cũng là động lực để nhà trường đưa ra những mục tiêu, chỉ tiêu phấn đấu, phương hướng cho năm học mới.</w:t>
      </w:r>
    </w:p>
    <w:p w:rsidR="00052561" w:rsidRPr="00052561" w:rsidRDefault="00052561" w:rsidP="00052561">
      <w:pPr>
        <w:jc w:val="both"/>
        <w:rPr>
          <w:rFonts w:ascii="Times New Roman" w:hAnsi="Times New Roman" w:cs="Times New Roman"/>
          <w:sz w:val="28"/>
          <w:szCs w:val="28"/>
        </w:rPr>
      </w:pPr>
      <w:r w:rsidRPr="00052561">
        <w:rPr>
          <w:rFonts w:ascii="Times New Roman" w:hAnsi="Times New Roman" w:cs="Times New Roman"/>
          <w:noProof/>
          <w:sz w:val="28"/>
          <w:szCs w:val="28"/>
        </w:rPr>
        <w:drawing>
          <wp:inline distT="0" distB="0" distL="0" distR="0" wp14:anchorId="3BE84CA1" wp14:editId="59D0A3AA">
            <wp:extent cx="5760720" cy="3838575"/>
            <wp:effectExtent l="0" t="0" r="0" b="9525"/>
            <wp:docPr id="16" name="Picture 16" descr="C:\Users\Admin\Desktop\Anh hội nghị công chức\DSC0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hội nghị công chức\DSC021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rsidR="005053BE" w:rsidRPr="00052561" w:rsidRDefault="008246FE" w:rsidP="00052561">
      <w:pPr>
        <w:rPr>
          <w:rFonts w:ascii="Times New Roman" w:hAnsi="Times New Roman" w:cs="Times New Roman"/>
          <w:sz w:val="28"/>
          <w:szCs w:val="28"/>
        </w:rPr>
      </w:pPr>
      <w:r w:rsidRPr="00052561">
        <w:rPr>
          <w:rFonts w:ascii="Times New Roman" w:hAnsi="Times New Roman" w:cs="Times New Roman"/>
          <w:sz w:val="28"/>
          <w:szCs w:val="28"/>
        </w:rPr>
        <w:lastRenderedPageBreak/>
        <w:drawing>
          <wp:inline distT="0" distB="0" distL="0" distR="0">
            <wp:extent cx="5715000" cy="3101784"/>
            <wp:effectExtent l="0" t="0" r="0" b="3810"/>
            <wp:docPr id="20" name="Picture 20" descr="C:\Users\Admin\Desktop\z5904352838240_ed1638e945c7db1ece1a75a7b2228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z5904352838240_ed1638e945c7db1ece1a75a7b2228a5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771" cy="3119027"/>
                    </a:xfrm>
                    <a:prstGeom prst="rect">
                      <a:avLst/>
                    </a:prstGeom>
                    <a:noFill/>
                    <a:ln>
                      <a:noFill/>
                    </a:ln>
                  </pic:spPr>
                </pic:pic>
              </a:graphicData>
            </a:graphic>
          </wp:inline>
        </w:drawing>
      </w:r>
    </w:p>
    <w:p w:rsidR="005053BE" w:rsidRPr="00052561" w:rsidRDefault="005053BE" w:rsidP="00052561">
      <w:pPr>
        <w:jc w:val="both"/>
        <w:rPr>
          <w:rFonts w:ascii="Times New Roman" w:hAnsi="Times New Roman" w:cs="Times New Roman"/>
          <w:sz w:val="28"/>
          <w:szCs w:val="28"/>
        </w:rPr>
      </w:pPr>
      <w:r w:rsidRPr="00052561">
        <w:rPr>
          <w:rFonts w:ascii="Times New Roman" w:hAnsi="Times New Roman" w:cs="Times New Roman"/>
          <w:sz w:val="28"/>
          <w:szCs w:val="28"/>
        </w:rPr>
        <w:t>      Hội nghị đã được nghe Đ/c Nguyễn Văn Linh – Chủ tịch Công đoàn nhà trường báo cáo tổng kết phong trào thi đua năm học 2023-2024 và phát động phong trào thi đua năm học mới 2024-2025; Đồng chí Nguyễn Thị Bé - Phó Hiệu trưởng nhà trường thông qua thông qua Kế hoạch kiểm tra nội bộ của nhà trường; Đồng chí Nguyễn Thanh Diên - Trưởng Ban thanh tra nhân dân lên báo cáo kết quả hoạt động của ban TTND năm học 2023-2024 và chương trình hoạt động của năm 2024-2025.</w:t>
      </w:r>
    </w:p>
    <w:p w:rsidR="005053BE" w:rsidRDefault="005053BE" w:rsidP="00052561">
      <w:pPr>
        <w:ind w:firstLine="720"/>
        <w:jc w:val="both"/>
        <w:rPr>
          <w:rFonts w:ascii="Times New Roman" w:hAnsi="Times New Roman" w:cs="Times New Roman"/>
          <w:sz w:val="28"/>
          <w:szCs w:val="28"/>
        </w:rPr>
      </w:pPr>
      <w:r w:rsidRPr="00052561">
        <w:rPr>
          <w:rFonts w:ascii="Times New Roman" w:hAnsi="Times New Roman" w:cs="Times New Roman"/>
          <w:sz w:val="28"/>
          <w:szCs w:val="28"/>
        </w:rPr>
        <w:t>Đồng chí Ngiuyễn Văn Linh – Chủ tịch Công đoàn báo cáo tổng kết phong trào thi đua năm học 2023-2024 và phát động phong trào thi đua năm học mới 2024-2025</w:t>
      </w:r>
      <w:r w:rsidR="00052561">
        <w:rPr>
          <w:rFonts w:ascii="Times New Roman" w:hAnsi="Times New Roman" w:cs="Times New Roman"/>
          <w:sz w:val="28"/>
          <w:szCs w:val="28"/>
        </w:rPr>
        <w:t>.</w:t>
      </w:r>
    </w:p>
    <w:p w:rsidR="00052561" w:rsidRPr="00052561" w:rsidRDefault="00052561" w:rsidP="00052561">
      <w:pPr>
        <w:ind w:firstLine="720"/>
        <w:jc w:val="both"/>
        <w:rPr>
          <w:rFonts w:ascii="Times New Roman" w:hAnsi="Times New Roman" w:cs="Times New Roman"/>
          <w:sz w:val="28"/>
          <w:szCs w:val="28"/>
        </w:rPr>
      </w:pPr>
      <w:r w:rsidRPr="00052561">
        <w:rPr>
          <w:rFonts w:ascii="Times New Roman" w:hAnsi="Times New Roman" w:cs="Times New Roman"/>
          <w:noProof/>
          <w:sz w:val="28"/>
          <w:szCs w:val="28"/>
        </w:rPr>
        <w:drawing>
          <wp:inline distT="0" distB="0" distL="0" distR="0">
            <wp:extent cx="5257800" cy="3242310"/>
            <wp:effectExtent l="0" t="0" r="0" b="0"/>
            <wp:docPr id="18" name="Picture 18" descr="C:\Users\Admin\Desktop\Anh hội nghị công chức\DSC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hội nghị công chức\DSC022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8323" cy="3242632"/>
                    </a:xfrm>
                    <a:prstGeom prst="rect">
                      <a:avLst/>
                    </a:prstGeom>
                    <a:noFill/>
                    <a:ln>
                      <a:noFill/>
                    </a:ln>
                  </pic:spPr>
                </pic:pic>
              </a:graphicData>
            </a:graphic>
          </wp:inline>
        </w:drawing>
      </w:r>
    </w:p>
    <w:p w:rsidR="005053BE" w:rsidRPr="00052561" w:rsidRDefault="005053BE" w:rsidP="00052561">
      <w:pPr>
        <w:rPr>
          <w:rFonts w:ascii="Times New Roman" w:hAnsi="Times New Roman" w:cs="Times New Roman"/>
          <w:sz w:val="28"/>
          <w:szCs w:val="28"/>
        </w:rPr>
      </w:pPr>
    </w:p>
    <w:p w:rsidR="005053BE" w:rsidRDefault="005053BE" w:rsidP="00052561">
      <w:pPr>
        <w:ind w:firstLine="720"/>
        <w:rPr>
          <w:rFonts w:ascii="Times New Roman" w:hAnsi="Times New Roman" w:cs="Times New Roman"/>
          <w:sz w:val="28"/>
          <w:szCs w:val="28"/>
        </w:rPr>
      </w:pPr>
      <w:r w:rsidRPr="00052561">
        <w:rPr>
          <w:rFonts w:ascii="Times New Roman" w:hAnsi="Times New Roman" w:cs="Times New Roman"/>
          <w:sz w:val="28"/>
          <w:szCs w:val="28"/>
        </w:rPr>
        <w:lastRenderedPageBreak/>
        <w:t>Đồng chí Nguyễn Thanh Diên  - Trưởng Ban thanh tra nhân dân lên báo cáo kết quả hoạt động của ban TTND năm học 2023-2024 và chương trình hoạt động củ</w:t>
      </w:r>
      <w:r w:rsidR="00052561">
        <w:rPr>
          <w:rFonts w:ascii="Times New Roman" w:hAnsi="Times New Roman" w:cs="Times New Roman"/>
          <w:sz w:val="28"/>
          <w:szCs w:val="28"/>
        </w:rPr>
        <w:t>a năm 2024-2025.</w:t>
      </w:r>
    </w:p>
    <w:p w:rsidR="00DD5B64" w:rsidRPr="00052561" w:rsidRDefault="00DD5B64" w:rsidP="00052561">
      <w:pPr>
        <w:ind w:firstLine="720"/>
        <w:rPr>
          <w:rFonts w:ascii="Times New Roman" w:hAnsi="Times New Roman" w:cs="Times New Roman"/>
          <w:sz w:val="28"/>
          <w:szCs w:val="28"/>
        </w:rPr>
      </w:pPr>
      <w:r w:rsidRPr="00DD5B64">
        <w:rPr>
          <w:rFonts w:ascii="Times New Roman" w:hAnsi="Times New Roman" w:cs="Times New Roman"/>
          <w:noProof/>
          <w:sz w:val="28"/>
          <w:szCs w:val="28"/>
        </w:rPr>
        <w:drawing>
          <wp:inline distT="0" distB="0" distL="0" distR="0">
            <wp:extent cx="5442857" cy="3241675"/>
            <wp:effectExtent l="0" t="0" r="5715" b="0"/>
            <wp:docPr id="21" name="Picture 21" descr="C:\Users\Admin\Desktop\Anh hội nghị công chức\DSC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hội nghị công chức\DSC02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6325" cy="3243741"/>
                    </a:xfrm>
                    <a:prstGeom prst="rect">
                      <a:avLst/>
                    </a:prstGeom>
                    <a:noFill/>
                    <a:ln>
                      <a:noFill/>
                    </a:ln>
                  </pic:spPr>
                </pic:pic>
              </a:graphicData>
            </a:graphic>
          </wp:inline>
        </w:drawing>
      </w:r>
    </w:p>
    <w:p w:rsidR="005053BE" w:rsidRPr="00052561" w:rsidRDefault="00DD5B64" w:rsidP="00DD5B64">
      <w:pPr>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rPr>
        <w:tab/>
      </w:r>
      <w:r w:rsidR="005053BE" w:rsidRPr="00052561">
        <w:rPr>
          <w:rFonts w:ascii="Times New Roman" w:hAnsi="Times New Roman" w:cs="Times New Roman"/>
          <w:sz w:val="28"/>
          <w:szCs w:val="28"/>
        </w:rPr>
        <w:t xml:space="preserve"> Hội nghị không chỉ là nơi để báo cáo kết quả công tác mà còn là diễn đàn để các đại biểu trình bày các tham luận, đề xuất các giải pháp cải tiến và nâng cao chất lượng công việc. Hội nghị đã lắng nghe một số bài tham luận và đóng góp ý kiến về Giải pháp nâng cao chất lượng giáo dục đại trà và chất lượng Tốt nghiệp, thi vào 10 THPT của HS lớp 9; Một số biện pháp nâng cao chất lượng bồi dưỡng học sinh giỏi; Một số biện pháp nâng cao hiệu quả công tác chủ nhiệm...</w:t>
      </w:r>
      <w:r w:rsidR="005053BE" w:rsidRPr="00052561">
        <w:rPr>
          <w:rFonts w:ascii="Times New Roman" w:hAnsi="Times New Roman" w:cs="Times New Roman"/>
          <w:sz w:val="28"/>
          <w:szCs w:val="28"/>
        </w:rPr>
        <w:br/>
      </w:r>
      <w:r w:rsidRPr="00DD5B64">
        <w:rPr>
          <w:rFonts w:ascii="Times New Roman" w:hAnsi="Times New Roman" w:cs="Times New Roman"/>
          <w:noProof/>
          <w:sz w:val="28"/>
          <w:szCs w:val="28"/>
        </w:rPr>
        <w:drawing>
          <wp:inline distT="0" distB="0" distL="0" distR="0">
            <wp:extent cx="5760720" cy="3242372"/>
            <wp:effectExtent l="0" t="0" r="0" b="0"/>
            <wp:docPr id="22" name="Picture 22" descr="C:\Users\Admin\Desktop\Anh hội nghị công chức\DSC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hội nghị công chức\DSC02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r w:rsidR="005053BE" w:rsidRPr="00052561">
        <w:rPr>
          <w:rFonts w:ascii="Times New Roman" w:hAnsi="Times New Roman" w:cs="Times New Roman"/>
          <w:sz w:val="28"/>
          <w:szCs w:val="28"/>
        </w:rPr>
        <w:br/>
      </w:r>
      <w:r w:rsidR="005053BE" w:rsidRPr="00052561">
        <w:rPr>
          <w:rFonts w:ascii="Times New Roman" w:hAnsi="Times New Roman" w:cs="Times New Roman"/>
          <w:sz w:val="28"/>
          <w:szCs w:val="28"/>
        </w:rPr>
        <w:br/>
      </w:r>
      <w:r w:rsidR="005053BE" w:rsidRPr="00052561">
        <w:rPr>
          <w:rFonts w:ascii="Times New Roman" w:hAnsi="Times New Roman" w:cs="Times New Roman"/>
          <w:sz w:val="28"/>
          <w:szCs w:val="28"/>
        </w:rPr>
        <w:lastRenderedPageBreak/>
        <w:br/>
        <w:t xml:space="preserve">.       </w:t>
      </w:r>
    </w:p>
    <w:p w:rsidR="005053BE" w:rsidRPr="00052561" w:rsidRDefault="005053BE" w:rsidP="00DD5B64">
      <w:pPr>
        <w:ind w:firstLine="720"/>
        <w:jc w:val="both"/>
        <w:rPr>
          <w:rFonts w:ascii="Times New Roman" w:hAnsi="Times New Roman" w:cs="Times New Roman"/>
          <w:sz w:val="28"/>
          <w:szCs w:val="28"/>
        </w:rPr>
      </w:pPr>
      <w:r w:rsidRPr="00052561">
        <w:rPr>
          <w:rFonts w:ascii="Times New Roman" w:hAnsi="Times New Roman" w:cs="Times New Roman"/>
          <w:sz w:val="28"/>
          <w:szCs w:val="28"/>
        </w:rPr>
        <w:t>Để thực hiện thắng lợi nhiệm vụ năm học 2024 - 2025, đồng chí Nguyễn Văn Linh - Chủ tịch Công đoàn, đại diện cho các cán bộ, giáo viên, nhân viên và người lao động lên phát động thi đua năm học 2024 - 2025 và tổ chức ký giao ước thi đua với BGH, các tổ chức đoàn thể trong nhà trường. </w:t>
      </w:r>
    </w:p>
    <w:p w:rsidR="005053BE" w:rsidRPr="00052561" w:rsidRDefault="00DD5B64" w:rsidP="00052561">
      <w:pPr>
        <w:rPr>
          <w:rFonts w:ascii="Times New Roman" w:hAnsi="Times New Roman" w:cs="Times New Roman"/>
          <w:sz w:val="28"/>
          <w:szCs w:val="28"/>
        </w:rPr>
      </w:pPr>
      <w:r w:rsidRPr="00DD5B64">
        <w:rPr>
          <w:rFonts w:ascii="Times New Roman" w:hAnsi="Times New Roman" w:cs="Times New Roman"/>
          <w:noProof/>
          <w:sz w:val="28"/>
          <w:szCs w:val="28"/>
        </w:rPr>
        <w:drawing>
          <wp:inline distT="0" distB="0" distL="0" distR="0">
            <wp:extent cx="5760720" cy="3242372"/>
            <wp:effectExtent l="0" t="0" r="0" b="0"/>
            <wp:docPr id="23" name="Picture 23" descr="C:\Users\Admin\Desktop\Anh hội nghị công chức\DSC0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hội nghị công chức\DSC02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r w:rsidR="005053BE" w:rsidRPr="00052561">
        <w:rPr>
          <w:rFonts w:ascii="Times New Roman" w:hAnsi="Times New Roman" w:cs="Times New Roman"/>
          <w:sz w:val="28"/>
          <w:szCs w:val="28"/>
        </w:rPr>
        <w:br/>
      </w:r>
      <w:r w:rsidR="005053BE" w:rsidRPr="00052561">
        <w:rPr>
          <w:rFonts w:ascii="Times New Roman" w:hAnsi="Times New Roman" w:cs="Times New Roman"/>
          <w:sz w:val="28"/>
          <w:szCs w:val="28"/>
        </w:rPr>
        <w:br/>
      </w:r>
      <w:r w:rsidRPr="00DD5B64">
        <w:rPr>
          <w:rFonts w:ascii="Times New Roman" w:hAnsi="Times New Roman" w:cs="Times New Roman"/>
          <w:noProof/>
          <w:sz w:val="28"/>
          <w:szCs w:val="28"/>
        </w:rPr>
        <w:drawing>
          <wp:inline distT="0" distB="0" distL="0" distR="0">
            <wp:extent cx="5760720" cy="3242372"/>
            <wp:effectExtent l="0" t="0" r="0" b="0"/>
            <wp:docPr id="24" name="Picture 24" descr="C:\Users\Admin\Desktop\Anh hội nghị công chức\DSC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 hội nghị công chức\DSC022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r>
        <w:rPr>
          <w:rFonts w:ascii="Times New Roman" w:hAnsi="Times New Roman" w:cs="Times New Roman"/>
          <w:sz w:val="28"/>
          <w:szCs w:val="28"/>
        </w:rPr>
        <w:br/>
      </w:r>
      <w:r w:rsidR="005053BE" w:rsidRPr="00052561">
        <w:rPr>
          <w:rFonts w:ascii="Times New Roman" w:hAnsi="Times New Roman" w:cs="Times New Roman"/>
          <w:sz w:val="28"/>
          <w:szCs w:val="28"/>
        </w:rPr>
        <w:t xml:space="preserve">     </w:t>
      </w:r>
    </w:p>
    <w:p w:rsidR="007D3CE6" w:rsidRDefault="005053BE" w:rsidP="007D3CE6">
      <w:pPr>
        <w:ind w:firstLine="720"/>
        <w:jc w:val="both"/>
        <w:rPr>
          <w:rFonts w:ascii="Times New Roman" w:hAnsi="Times New Roman" w:cs="Times New Roman"/>
          <w:sz w:val="28"/>
          <w:szCs w:val="28"/>
        </w:rPr>
      </w:pPr>
      <w:r w:rsidRPr="00052561">
        <w:rPr>
          <w:rFonts w:ascii="Times New Roman" w:hAnsi="Times New Roman" w:cs="Times New Roman"/>
          <w:sz w:val="28"/>
          <w:szCs w:val="28"/>
        </w:rPr>
        <w:t xml:space="preserve">Trong không khí phấn khởi, toàn thể đại biểu tham dự Hội nghị đã bày tỏ sự đồng thuận và quyết tâm thực hiện những mục tiêu trọng tâm mà Hội nghị đã </w:t>
      </w:r>
      <w:r w:rsidRPr="00052561">
        <w:rPr>
          <w:rFonts w:ascii="Times New Roman" w:hAnsi="Times New Roman" w:cs="Times New Roman"/>
          <w:sz w:val="28"/>
          <w:szCs w:val="28"/>
        </w:rPr>
        <w:lastRenderedPageBreak/>
        <w:t xml:space="preserve">đề ra, hứa hẹn một năm học mới với nhiều thành công, bứt phá trên tất cả các mặt </w:t>
      </w:r>
      <w:r w:rsidR="00666999">
        <w:rPr>
          <w:rFonts w:ascii="Times New Roman" w:hAnsi="Times New Roman" w:cs="Times New Roman"/>
          <w:sz w:val="28"/>
          <w:szCs w:val="28"/>
        </w:rPr>
        <w:t>hoạt động.</w:t>
      </w:r>
      <w:bookmarkStart w:id="0" w:name="_GoBack"/>
      <w:bookmarkEnd w:id="0"/>
    </w:p>
    <w:p w:rsidR="00DD5B64" w:rsidRDefault="005053BE" w:rsidP="007D3CE6">
      <w:pPr>
        <w:ind w:firstLine="720"/>
        <w:jc w:val="both"/>
        <w:rPr>
          <w:rFonts w:ascii="Times New Roman" w:hAnsi="Times New Roman" w:cs="Times New Roman"/>
          <w:sz w:val="28"/>
          <w:szCs w:val="28"/>
        </w:rPr>
      </w:pPr>
      <w:r w:rsidRPr="00052561">
        <w:rPr>
          <w:rFonts w:ascii="Times New Roman" w:hAnsi="Times New Roman" w:cs="Times New Roman"/>
          <w:sz w:val="28"/>
          <w:szCs w:val="28"/>
        </w:rPr>
        <w:br/>
        <w:t> </w:t>
      </w:r>
      <w:r w:rsidR="00DD5B64" w:rsidRPr="00DD5B64">
        <w:rPr>
          <w:rFonts w:ascii="Times New Roman" w:hAnsi="Times New Roman" w:cs="Times New Roman"/>
          <w:noProof/>
          <w:sz w:val="28"/>
          <w:szCs w:val="28"/>
        </w:rPr>
        <w:drawing>
          <wp:inline distT="0" distB="0" distL="0" distR="0">
            <wp:extent cx="5693228" cy="3863975"/>
            <wp:effectExtent l="0" t="0" r="3175" b="3175"/>
            <wp:docPr id="29" name="Picture 29" descr="C:\Users\Admin\Desktop\Anh hội nghị công chức\DSC0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h hội nghị công chức\DSC022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0698" cy="3869045"/>
                    </a:xfrm>
                    <a:prstGeom prst="rect">
                      <a:avLst/>
                    </a:prstGeom>
                    <a:noFill/>
                    <a:ln>
                      <a:noFill/>
                    </a:ln>
                  </pic:spPr>
                </pic:pic>
              </a:graphicData>
            </a:graphic>
          </wp:inline>
        </w:drawing>
      </w:r>
      <w:r w:rsidR="00DD5B64" w:rsidRPr="00DD5B64">
        <w:rPr>
          <w:rFonts w:ascii="Times New Roman" w:hAnsi="Times New Roman" w:cs="Times New Roman"/>
          <w:noProof/>
          <w:sz w:val="28"/>
          <w:szCs w:val="28"/>
        </w:rPr>
        <w:drawing>
          <wp:inline distT="0" distB="0" distL="0" distR="0">
            <wp:extent cx="5736771" cy="3537554"/>
            <wp:effectExtent l="0" t="0" r="0" b="6350"/>
            <wp:docPr id="26" name="Picture 26" descr="C:\Users\Admin\Desktop\Anh hội nghị công chức\DSC0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nh hội nghị công chức\DSC022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462" cy="3542297"/>
                    </a:xfrm>
                    <a:prstGeom prst="rect">
                      <a:avLst/>
                    </a:prstGeom>
                    <a:noFill/>
                    <a:ln>
                      <a:noFill/>
                    </a:ln>
                  </pic:spPr>
                </pic:pic>
              </a:graphicData>
            </a:graphic>
          </wp:inline>
        </w:drawing>
      </w:r>
    </w:p>
    <w:p w:rsidR="00DD5B64" w:rsidRDefault="00DD5B64" w:rsidP="00DD5B64">
      <w:pPr>
        <w:rPr>
          <w:rFonts w:ascii="Times New Roman" w:hAnsi="Times New Roman" w:cs="Times New Roman"/>
          <w:sz w:val="28"/>
          <w:szCs w:val="28"/>
        </w:rPr>
      </w:pPr>
    </w:p>
    <w:p w:rsidR="00413AA7" w:rsidRPr="00DD5B64" w:rsidRDefault="00DD5B64" w:rsidP="00DD5B64">
      <w:pPr>
        <w:tabs>
          <w:tab w:val="left" w:pos="8091"/>
        </w:tabs>
        <w:rPr>
          <w:rFonts w:ascii="Times New Roman" w:hAnsi="Times New Roman" w:cs="Times New Roman"/>
          <w:sz w:val="28"/>
          <w:szCs w:val="28"/>
        </w:rPr>
      </w:pPr>
      <w:r>
        <w:rPr>
          <w:rFonts w:ascii="Times New Roman" w:hAnsi="Times New Roman" w:cs="Times New Roman"/>
          <w:sz w:val="28"/>
          <w:szCs w:val="28"/>
        </w:rPr>
        <w:lastRenderedPageBreak/>
        <w:tab/>
      </w:r>
      <w:r w:rsidRPr="00DD5B64">
        <w:rPr>
          <w:rFonts w:ascii="Times New Roman" w:hAnsi="Times New Roman" w:cs="Times New Roman"/>
          <w:noProof/>
          <w:sz w:val="28"/>
          <w:szCs w:val="28"/>
        </w:rPr>
        <w:drawing>
          <wp:inline distT="0" distB="0" distL="0" distR="0" wp14:anchorId="2D870C42" wp14:editId="30EE0EE1">
            <wp:extent cx="5736318" cy="3275965"/>
            <wp:effectExtent l="0" t="0" r="0" b="635"/>
            <wp:docPr id="28" name="Picture 28" descr="C:\Users\Admin\Desktop\Anh hội nghị công chức\DSC0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nh hội nghị công chức\DSC022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1880" cy="3279142"/>
                    </a:xfrm>
                    <a:prstGeom prst="rect">
                      <a:avLst/>
                    </a:prstGeom>
                    <a:noFill/>
                    <a:ln>
                      <a:noFill/>
                    </a:ln>
                  </pic:spPr>
                </pic:pic>
              </a:graphicData>
            </a:graphic>
          </wp:inline>
        </w:drawing>
      </w:r>
    </w:p>
    <w:sectPr w:rsidR="00413AA7" w:rsidRPr="00DD5B64" w:rsidSect="00FE51C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oNotDisplayPageBoundaries/>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BE"/>
    <w:rsid w:val="00052561"/>
    <w:rsid w:val="000A60CE"/>
    <w:rsid w:val="001A66C9"/>
    <w:rsid w:val="004E7295"/>
    <w:rsid w:val="005053BE"/>
    <w:rsid w:val="00666999"/>
    <w:rsid w:val="0071504B"/>
    <w:rsid w:val="00724955"/>
    <w:rsid w:val="007D3CE6"/>
    <w:rsid w:val="00800859"/>
    <w:rsid w:val="008246FE"/>
    <w:rsid w:val="009F176C"/>
    <w:rsid w:val="00AC3E83"/>
    <w:rsid w:val="00DD5B64"/>
    <w:rsid w:val="00E16690"/>
    <w:rsid w:val="00FE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68A3"/>
  <w15:chartTrackingRefBased/>
  <w15:docId w15:val="{8B8D17C5-7992-4A16-9053-E8D503736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053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65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2024-10-07T03:34:00Z</dcterms:created>
  <dcterms:modified xsi:type="dcterms:W3CDTF">2024-10-08T01:15:00Z</dcterms:modified>
</cp:coreProperties>
</file>